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656E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16A11C4F" w14:textId="77777777" w:rsidR="00AD6AFB" w:rsidRPr="00AD6AFB" w:rsidRDefault="00AD6AFB" w:rsidP="00AD6AFB">
      <w:pPr>
        <w:spacing w:line="276" w:lineRule="auto"/>
        <w:jc w:val="both"/>
        <w:rPr>
          <w:rFonts w:ascii="Arial" w:hAnsi="Arial" w:cs="Arial"/>
          <w:color w:val="000000" w:themeColor="text1"/>
          <w:lang w:val="es-MX"/>
        </w:rPr>
      </w:pPr>
      <w:r w:rsidRPr="00AD6AFB">
        <w:rPr>
          <w:rFonts w:ascii="Arial" w:hAnsi="Arial" w:cs="Arial"/>
          <w:b/>
          <w:caps/>
        </w:rPr>
        <w:fldChar w:fldCharType="begin"/>
      </w:r>
      <w:r w:rsidRPr="00AD6AFB">
        <w:rPr>
          <w:rFonts w:ascii="Arial" w:hAnsi="Arial" w:cs="Arial"/>
          <w:b/>
          <w:caps/>
          <w:lang w:val="es-MX"/>
        </w:rPr>
        <w:instrText xml:space="preserve"> MACROBUTTON  AbrirOCerrarPárrafo [</w:instrText>
      </w:r>
      <w:r>
        <w:rPr>
          <w:rFonts w:ascii="Arial" w:hAnsi="Arial" w:cs="Arial"/>
          <w:b/>
          <w:caps/>
          <w:lang w:val="es-MX"/>
        </w:rPr>
        <w:instrText>Ciudad</w:instrText>
      </w:r>
      <w:r w:rsidRPr="00AD6AFB">
        <w:rPr>
          <w:rFonts w:ascii="Arial" w:hAnsi="Arial" w:cs="Arial"/>
          <w:b/>
          <w:caps/>
          <w:lang w:val="es-MX"/>
        </w:rPr>
        <w:instrText>]</w:instrText>
      </w:r>
      <w:r w:rsidRPr="00AD6AFB">
        <w:rPr>
          <w:rFonts w:ascii="Arial" w:hAnsi="Arial" w:cs="Arial"/>
          <w:b/>
          <w:caps/>
        </w:rPr>
        <w:fldChar w:fldCharType="end"/>
      </w:r>
      <w:r w:rsidRPr="00AD6AFB">
        <w:rPr>
          <w:rFonts w:ascii="Arial" w:hAnsi="Arial" w:cs="Arial"/>
          <w:b/>
          <w:caps/>
          <w:lang w:val="es-MX"/>
        </w:rPr>
        <w:t>,</w:t>
      </w:r>
      <w:r w:rsidRPr="00AD6AFB">
        <w:rPr>
          <w:rFonts w:ascii="Arial" w:hAnsi="Arial" w:cs="Arial"/>
          <w:b/>
          <w:caps/>
        </w:rPr>
        <w:fldChar w:fldCharType="begin"/>
      </w:r>
      <w:r w:rsidRPr="00AD6AFB">
        <w:rPr>
          <w:rFonts w:ascii="Arial" w:hAnsi="Arial" w:cs="Arial"/>
          <w:b/>
          <w:caps/>
          <w:lang w:val="es-MX"/>
        </w:rPr>
        <w:instrText xml:space="preserve"> MACR</w:instrText>
      </w:r>
      <w:r>
        <w:rPr>
          <w:rFonts w:ascii="Arial" w:hAnsi="Arial" w:cs="Arial"/>
          <w:b/>
          <w:caps/>
          <w:lang w:val="es-MX"/>
        </w:rPr>
        <w:instrText>OBUTTON  AbrirOCerrarPárrafo [ESTADO</w:instrText>
      </w:r>
      <w:r w:rsidRPr="00AD6AFB">
        <w:rPr>
          <w:rFonts w:ascii="Arial" w:hAnsi="Arial" w:cs="Arial"/>
          <w:b/>
          <w:caps/>
          <w:lang w:val="es-MX"/>
        </w:rPr>
        <w:instrText>]</w:instrText>
      </w:r>
      <w:r w:rsidRPr="00AD6AFB">
        <w:rPr>
          <w:rFonts w:ascii="Arial" w:hAnsi="Arial" w:cs="Arial"/>
          <w:b/>
          <w:caps/>
        </w:rPr>
        <w:fldChar w:fldCharType="end"/>
      </w:r>
    </w:p>
    <w:p w14:paraId="3DC7B32E" w14:textId="77777777" w:rsidR="00AD6AFB" w:rsidRPr="00AD6AFB" w:rsidRDefault="00AD6AFB" w:rsidP="00AD6AFB">
      <w:pPr>
        <w:spacing w:line="276" w:lineRule="auto"/>
        <w:jc w:val="both"/>
        <w:rPr>
          <w:rFonts w:ascii="Arial" w:hAnsi="Arial" w:cs="Arial"/>
          <w:color w:val="000000" w:themeColor="text1"/>
          <w:lang w:val="es-MX"/>
        </w:rPr>
      </w:pPr>
      <w:r w:rsidRPr="00AD6AFB">
        <w:rPr>
          <w:rFonts w:ascii="Arial" w:hAnsi="Arial" w:cs="Arial"/>
          <w:b/>
          <w:caps/>
        </w:rPr>
        <w:fldChar w:fldCharType="begin"/>
      </w:r>
      <w:r w:rsidRPr="00AD6AFB">
        <w:rPr>
          <w:rFonts w:ascii="Arial" w:hAnsi="Arial" w:cs="Arial"/>
          <w:b/>
          <w:caps/>
          <w:lang w:val="es-MX"/>
        </w:rPr>
        <w:instrText xml:space="preserve"> MACROBUTTON  AbrirOCerrarPárrafo [dd]</w:instrText>
      </w:r>
      <w:r w:rsidRPr="00AD6AFB">
        <w:rPr>
          <w:rFonts w:ascii="Arial" w:hAnsi="Arial" w:cs="Arial"/>
          <w:b/>
          <w:caps/>
        </w:rPr>
        <w:fldChar w:fldCharType="end"/>
      </w:r>
      <w:r w:rsidRPr="00AD6AFB">
        <w:rPr>
          <w:rFonts w:ascii="Arial" w:hAnsi="Arial" w:cs="Arial"/>
          <w:color w:val="000000" w:themeColor="text1"/>
          <w:lang w:val="es-MX"/>
        </w:rPr>
        <w:t xml:space="preserve"> </w:t>
      </w:r>
      <w:r w:rsidR="0066705B" w:rsidRPr="00AD6AFB">
        <w:rPr>
          <w:rFonts w:ascii="Arial" w:hAnsi="Arial" w:cs="Arial"/>
          <w:color w:val="000000" w:themeColor="text1"/>
          <w:lang w:val="es-MX"/>
        </w:rPr>
        <w:t>De</w:t>
      </w:r>
      <w:r w:rsidRPr="00AD6AFB">
        <w:rPr>
          <w:rFonts w:ascii="Arial" w:hAnsi="Arial" w:cs="Arial"/>
          <w:color w:val="000000" w:themeColor="text1"/>
          <w:lang w:val="es-MX"/>
        </w:rPr>
        <w:t xml:space="preserve"> </w:t>
      </w:r>
      <w:r w:rsidRPr="00AD6AFB">
        <w:rPr>
          <w:rFonts w:ascii="Arial" w:hAnsi="Arial" w:cs="Arial"/>
          <w:b/>
          <w:caps/>
        </w:rPr>
        <w:fldChar w:fldCharType="begin"/>
      </w:r>
      <w:r w:rsidRPr="00AD6AFB">
        <w:rPr>
          <w:rFonts w:ascii="Arial" w:hAnsi="Arial" w:cs="Arial"/>
          <w:b/>
          <w:caps/>
          <w:lang w:val="es-MX"/>
        </w:rPr>
        <w:instrText xml:space="preserve"> MACROBUTTON  AbrirOCerrarPárrafo [mmmm]</w:instrText>
      </w:r>
      <w:r w:rsidRPr="00AD6AFB">
        <w:rPr>
          <w:rFonts w:ascii="Arial" w:hAnsi="Arial" w:cs="Arial"/>
          <w:b/>
          <w:caps/>
        </w:rPr>
        <w:fldChar w:fldCharType="end"/>
      </w:r>
      <w:r w:rsidR="001D3859" w:rsidRPr="00E37922">
        <w:rPr>
          <w:rFonts w:ascii="Arial" w:hAnsi="Arial" w:cs="Arial"/>
          <w:b/>
          <w:caps/>
          <w:lang w:val="es-MX"/>
        </w:rPr>
        <w:t xml:space="preserve"> </w:t>
      </w:r>
      <w:r w:rsidRPr="00AD6AFB">
        <w:rPr>
          <w:rFonts w:ascii="Arial" w:hAnsi="Arial" w:cs="Arial"/>
          <w:color w:val="000000" w:themeColor="text1"/>
          <w:lang w:val="es-MX"/>
        </w:rPr>
        <w:t xml:space="preserve">del </w:t>
      </w:r>
      <w:r w:rsidRPr="00AD6AFB">
        <w:rPr>
          <w:rFonts w:ascii="Arial" w:hAnsi="Arial" w:cs="Arial"/>
          <w:b/>
          <w:caps/>
        </w:rPr>
        <w:fldChar w:fldCharType="begin"/>
      </w:r>
      <w:r w:rsidRPr="00AD6AFB">
        <w:rPr>
          <w:rFonts w:ascii="Arial" w:hAnsi="Arial" w:cs="Arial"/>
          <w:b/>
          <w:caps/>
          <w:lang w:val="es-MX"/>
        </w:rPr>
        <w:instrText xml:space="preserve"> MACROBUTTON  AbrirOCerrarPárrafo [aaaa]</w:instrText>
      </w:r>
      <w:r w:rsidRPr="00AD6AFB">
        <w:rPr>
          <w:rFonts w:ascii="Arial" w:hAnsi="Arial" w:cs="Arial"/>
          <w:b/>
          <w:caps/>
        </w:rPr>
        <w:fldChar w:fldCharType="end"/>
      </w:r>
    </w:p>
    <w:p w14:paraId="3131B332" w14:textId="77777777" w:rsidR="00AD6AFB" w:rsidRPr="00AD6AFB" w:rsidRDefault="00AD6AFB" w:rsidP="00AD6AFB">
      <w:pPr>
        <w:spacing w:line="360" w:lineRule="auto"/>
        <w:ind w:left="567"/>
        <w:jc w:val="both"/>
        <w:rPr>
          <w:rFonts w:ascii="Arial" w:hAnsi="Arial" w:cs="Arial"/>
          <w:lang w:val="es-MX"/>
        </w:rPr>
      </w:pPr>
    </w:p>
    <w:p w14:paraId="5AB44394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bCs/>
          <w:lang w:val="es-MX"/>
        </w:rPr>
      </w:pPr>
    </w:p>
    <w:p w14:paraId="50916A5E" w14:textId="77777777" w:rsidR="00937B8D" w:rsidRPr="00937B8D" w:rsidRDefault="00937B8D" w:rsidP="00AD6AFB">
      <w:pPr>
        <w:spacing w:line="360" w:lineRule="auto"/>
        <w:jc w:val="both"/>
        <w:rPr>
          <w:rFonts w:ascii="Arial" w:hAnsi="Arial" w:cs="Arial"/>
          <w:bCs/>
          <w:lang w:val="es-MX"/>
        </w:rPr>
      </w:pPr>
    </w:p>
    <w:p w14:paraId="75AA7DAC" w14:textId="77777777" w:rsidR="00AD6AFB" w:rsidRPr="00937B8D" w:rsidRDefault="00937B8D" w:rsidP="00AD6AFB">
      <w:pPr>
        <w:spacing w:line="360" w:lineRule="auto"/>
        <w:jc w:val="both"/>
        <w:rPr>
          <w:rFonts w:ascii="Arial" w:hAnsi="Arial" w:cs="Arial"/>
          <w:b/>
          <w:lang w:val="es-MX"/>
        </w:rPr>
      </w:pPr>
      <w:r w:rsidRPr="00937B8D">
        <w:rPr>
          <w:rFonts w:ascii="Arial" w:hAnsi="Arial" w:cs="Arial"/>
          <w:b/>
          <w:lang w:val="es-MX"/>
        </w:rPr>
        <w:t>Perenco</w:t>
      </w:r>
      <w:r w:rsidR="00AD6AFB" w:rsidRPr="00937B8D">
        <w:rPr>
          <w:rFonts w:ascii="Arial" w:hAnsi="Arial" w:cs="Arial"/>
          <w:b/>
          <w:lang w:val="es-MX"/>
        </w:rPr>
        <w:t xml:space="preserve"> </w:t>
      </w:r>
      <w:r w:rsidRPr="00937B8D">
        <w:rPr>
          <w:rFonts w:ascii="Arial" w:hAnsi="Arial" w:cs="Arial"/>
          <w:b/>
          <w:lang w:val="es-MX"/>
        </w:rPr>
        <w:t>México</w:t>
      </w:r>
      <w:r w:rsidR="00AD6AFB" w:rsidRPr="00937B8D">
        <w:rPr>
          <w:rFonts w:ascii="Arial" w:hAnsi="Arial" w:cs="Arial"/>
          <w:b/>
          <w:lang w:val="es-MX"/>
        </w:rPr>
        <w:t xml:space="preserve"> S.A de C.V.</w:t>
      </w:r>
    </w:p>
    <w:p w14:paraId="3E7B5C9D" w14:textId="77777777" w:rsidR="00937B8D" w:rsidRDefault="00937B8D" w:rsidP="00AD6AFB">
      <w:pPr>
        <w:spacing w:line="360" w:lineRule="auto"/>
        <w:jc w:val="both"/>
        <w:rPr>
          <w:rFonts w:ascii="Arial" w:hAnsi="Arial" w:cs="Arial"/>
          <w:b/>
          <w:lang w:val="es-MX"/>
        </w:rPr>
      </w:pPr>
      <w:r w:rsidRPr="00937B8D">
        <w:rPr>
          <w:rFonts w:ascii="Arial" w:hAnsi="Arial" w:cs="Arial"/>
          <w:b/>
          <w:lang w:val="es-MX"/>
        </w:rPr>
        <w:t>Petrofor México, S.A.P.I de C.V.</w:t>
      </w:r>
    </w:p>
    <w:p w14:paraId="1D9CBCEB" w14:textId="77777777" w:rsidR="00937B8D" w:rsidRDefault="00937B8D" w:rsidP="00AD6AFB">
      <w:pPr>
        <w:spacing w:line="360" w:lineRule="auto"/>
        <w:jc w:val="both"/>
        <w:rPr>
          <w:rFonts w:ascii="Arial" w:hAnsi="Arial" w:cs="Arial"/>
          <w:b/>
          <w:lang w:val="es-MX"/>
        </w:rPr>
      </w:pPr>
    </w:p>
    <w:p w14:paraId="21083A98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53BCAE09" w14:textId="77777777" w:rsidR="00937B8D" w:rsidRPr="00AD6AFB" w:rsidRDefault="00937B8D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086D80CA" w14:textId="7D106D9E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 w:rsidRPr="00AD6AFB">
        <w:rPr>
          <w:rFonts w:ascii="Arial" w:hAnsi="Arial" w:cs="Arial"/>
          <w:lang w:val="es-MX"/>
        </w:rPr>
        <w:t xml:space="preserve">Por medio de la </w:t>
      </w:r>
      <w:r w:rsidR="00937B8D" w:rsidRPr="00AD6AFB">
        <w:rPr>
          <w:rFonts w:ascii="Arial" w:hAnsi="Arial" w:cs="Arial"/>
          <w:lang w:val="es-MX"/>
        </w:rPr>
        <w:t>presente hago</w:t>
      </w:r>
      <w:r w:rsidRPr="00AD6AFB">
        <w:rPr>
          <w:rFonts w:ascii="Arial" w:hAnsi="Arial" w:cs="Arial"/>
          <w:lang w:val="es-MX"/>
        </w:rPr>
        <w:t xml:space="preserve"> constar que  </w:t>
      </w:r>
      <w:r w:rsidRPr="00AD6AFB">
        <w:rPr>
          <w:rFonts w:ascii="Arial" w:hAnsi="Arial" w:cs="Arial"/>
          <w:b/>
          <w:sz w:val="26"/>
        </w:rPr>
        <w:fldChar w:fldCharType="begin"/>
      </w:r>
      <w:r w:rsidRPr="00AD6AFB">
        <w:rPr>
          <w:rFonts w:ascii="Arial" w:hAnsi="Arial" w:cs="Arial"/>
          <w:b/>
          <w:sz w:val="26"/>
          <w:lang w:val="es-MX"/>
        </w:rPr>
        <w:instrText xml:space="preserve"> MACROBUTTON  AbrirOCerrarPárrafo "[Razón social proveeedor]"</w:instrText>
      </w:r>
      <w:r w:rsidRPr="00AD6AFB">
        <w:rPr>
          <w:rFonts w:ascii="Arial" w:hAnsi="Arial" w:cs="Arial"/>
          <w:b/>
          <w:sz w:val="26"/>
        </w:rPr>
        <w:fldChar w:fldCharType="end"/>
      </w:r>
      <w:r w:rsidRPr="00AD6AFB">
        <w:rPr>
          <w:rFonts w:ascii="Arial" w:hAnsi="Arial" w:cs="Arial"/>
          <w:lang w:val="es-MX"/>
        </w:rPr>
        <w:t xml:space="preserve"> ofrece a </w:t>
      </w:r>
      <w:r w:rsidR="00937B8D" w:rsidRPr="002C0F11">
        <w:rPr>
          <w:rFonts w:ascii="Arial" w:hAnsi="Arial" w:cs="Arial"/>
          <w:lang w:val="es-MX"/>
        </w:rPr>
        <w:t>“</w:t>
      </w:r>
      <w:r w:rsidR="00937B8D" w:rsidRPr="002C0F11">
        <w:rPr>
          <w:rFonts w:ascii="Arial" w:hAnsi="Arial" w:cs="Arial"/>
          <w:b/>
          <w:bCs/>
          <w:lang w:val="es-MX"/>
        </w:rPr>
        <w:t>Perenco</w:t>
      </w:r>
      <w:r w:rsidRPr="002C0F11">
        <w:rPr>
          <w:rFonts w:ascii="Arial" w:hAnsi="Arial" w:cs="Arial"/>
          <w:b/>
          <w:bCs/>
          <w:lang w:val="es-MX"/>
        </w:rPr>
        <w:t xml:space="preserve"> </w:t>
      </w:r>
      <w:r w:rsidR="00937B8D" w:rsidRPr="002C0F11">
        <w:rPr>
          <w:rFonts w:ascii="Arial" w:hAnsi="Arial" w:cs="Arial"/>
          <w:b/>
          <w:bCs/>
          <w:lang w:val="es-MX"/>
        </w:rPr>
        <w:t>México,</w:t>
      </w:r>
      <w:r w:rsidRPr="002C0F11">
        <w:rPr>
          <w:rFonts w:ascii="Arial" w:hAnsi="Arial" w:cs="Arial"/>
          <w:b/>
          <w:bCs/>
          <w:lang w:val="es-MX"/>
        </w:rPr>
        <w:t xml:space="preserve"> S.A de C.V</w:t>
      </w:r>
      <w:r w:rsidR="00DC3DED" w:rsidRPr="002C0F11">
        <w:rPr>
          <w:rFonts w:ascii="Arial" w:hAnsi="Arial" w:cs="Arial"/>
          <w:b/>
          <w:bCs/>
          <w:lang w:val="es-MX"/>
        </w:rPr>
        <w:t>.</w:t>
      </w:r>
      <w:r w:rsidR="00937B8D" w:rsidRPr="002C0F11">
        <w:rPr>
          <w:rFonts w:ascii="Arial" w:hAnsi="Arial" w:cs="Arial"/>
          <w:b/>
          <w:bCs/>
          <w:lang w:val="es-MX"/>
        </w:rPr>
        <w:t>, y Petrofor México, S.A.P.I de C.V.,”</w:t>
      </w:r>
      <w:r w:rsidR="00937B8D" w:rsidRPr="002C0F11">
        <w:rPr>
          <w:rFonts w:ascii="Arial" w:hAnsi="Arial" w:cs="Arial"/>
          <w:lang w:val="es-MX"/>
        </w:rPr>
        <w:t xml:space="preserve"> </w:t>
      </w:r>
      <w:r w:rsidRPr="002C0F11">
        <w:rPr>
          <w:rFonts w:ascii="Arial" w:hAnsi="Arial" w:cs="Arial"/>
          <w:lang w:val="es-MX"/>
        </w:rPr>
        <w:t xml:space="preserve">un crédito de </w:t>
      </w:r>
      <w:r w:rsidR="00937B8D" w:rsidRPr="002C0F11">
        <w:rPr>
          <w:rFonts w:ascii="Arial" w:hAnsi="Arial" w:cs="Arial"/>
          <w:lang w:val="es-MX"/>
        </w:rPr>
        <w:t>XX</w:t>
      </w:r>
      <w:r w:rsidRPr="00AD6AFB">
        <w:rPr>
          <w:rFonts w:ascii="Arial" w:hAnsi="Arial" w:cs="Arial"/>
          <w:lang w:val="es-MX"/>
        </w:rPr>
        <w:t xml:space="preserve"> días.</w:t>
      </w:r>
    </w:p>
    <w:p w14:paraId="6BF27FF9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5124754F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7EB5294B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 w:rsidRPr="00AD6AFB">
        <w:rPr>
          <w:rFonts w:ascii="Arial" w:hAnsi="Arial" w:cs="Arial"/>
          <w:lang w:val="es-MX"/>
        </w:rPr>
        <w:t xml:space="preserve">Sin más que agregar por el momento, </w:t>
      </w:r>
    </w:p>
    <w:p w14:paraId="06FE1B09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 w:rsidRPr="00AD6AFB">
        <w:rPr>
          <w:rFonts w:ascii="Arial" w:hAnsi="Arial" w:cs="Arial"/>
          <w:lang w:val="es-MX"/>
        </w:rPr>
        <w:t>Reciba un cordial saludo.</w:t>
      </w:r>
    </w:p>
    <w:p w14:paraId="5D5FD440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405E8CFE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0653BBC7" w14:textId="77777777" w:rsidR="00937B8D" w:rsidRPr="00AD6AFB" w:rsidRDefault="00937B8D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55576A0E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158C6DBC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 w:rsidRPr="00AD6AFB">
        <w:rPr>
          <w:rFonts w:ascii="Arial" w:hAnsi="Arial" w:cs="Arial"/>
          <w:lang w:val="es-MX"/>
        </w:rPr>
        <w:t>ATENTAMENTE</w:t>
      </w:r>
    </w:p>
    <w:p w14:paraId="475A862F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76DA9E73" w14:textId="77777777" w:rsidR="00856215" w:rsidRDefault="00856215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3BFD98C4" w14:textId="77777777" w:rsid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p w14:paraId="0ADA5BC4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 w:rsidRPr="00AD6AFB">
        <w:rPr>
          <w:rFonts w:ascii="Arial" w:hAnsi="Arial" w:cs="Arial"/>
          <w:sz w:val="26"/>
        </w:rPr>
        <w:fldChar w:fldCharType="begin"/>
      </w:r>
      <w:r w:rsidRPr="00AD6AFB">
        <w:rPr>
          <w:rFonts w:ascii="Arial" w:hAnsi="Arial" w:cs="Arial"/>
          <w:sz w:val="26"/>
          <w:lang w:val="es-MX"/>
        </w:rPr>
        <w:instrText xml:space="preserve"> MACROBUTTON  AbrirOCerrarPárrafo "[Nombre representante</w:instrText>
      </w:r>
      <w:r w:rsidR="00DC3DED">
        <w:rPr>
          <w:rFonts w:ascii="Arial" w:hAnsi="Arial" w:cs="Arial"/>
          <w:sz w:val="26"/>
          <w:lang w:val="es-MX"/>
        </w:rPr>
        <w:instrText xml:space="preserve"> </w:instrText>
      </w:r>
      <w:r w:rsidRPr="00AD6AFB">
        <w:rPr>
          <w:rFonts w:ascii="Arial" w:hAnsi="Arial" w:cs="Arial"/>
          <w:sz w:val="26"/>
          <w:lang w:val="es-MX"/>
        </w:rPr>
        <w:instrText>legal]"</w:instrText>
      </w:r>
      <w:r w:rsidRPr="00AD6AFB">
        <w:rPr>
          <w:rFonts w:ascii="Arial" w:hAnsi="Arial" w:cs="Arial"/>
          <w:sz w:val="26"/>
        </w:rPr>
        <w:fldChar w:fldCharType="end"/>
      </w:r>
    </w:p>
    <w:p w14:paraId="75FF2965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Representante Legal </w:t>
      </w:r>
    </w:p>
    <w:p w14:paraId="58E3F490" w14:textId="77777777" w:rsidR="00AD6AFB" w:rsidRPr="00AD6AFB" w:rsidRDefault="00AD6AFB" w:rsidP="00AD6AFB">
      <w:pPr>
        <w:spacing w:line="360" w:lineRule="auto"/>
        <w:jc w:val="both"/>
        <w:rPr>
          <w:rFonts w:ascii="Arial" w:hAnsi="Arial" w:cs="Arial"/>
          <w:lang w:val="es-MX"/>
        </w:rPr>
      </w:pPr>
    </w:p>
    <w:sectPr w:rsidR="00AD6AFB" w:rsidRPr="00AD6AFB" w:rsidSect="00856215">
      <w:headerReference w:type="default" r:id="rId10"/>
      <w:pgSz w:w="12240" w:h="15840"/>
      <w:pgMar w:top="1440" w:right="90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54B8F" w14:textId="77777777" w:rsidR="00DA59EA" w:rsidRDefault="00DA59EA" w:rsidP="00856215">
      <w:r>
        <w:separator/>
      </w:r>
    </w:p>
  </w:endnote>
  <w:endnote w:type="continuationSeparator" w:id="0">
    <w:p w14:paraId="150D469C" w14:textId="77777777" w:rsidR="00DA59EA" w:rsidRDefault="00DA59EA" w:rsidP="0085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DA10B" w14:textId="77777777" w:rsidR="00DA59EA" w:rsidRDefault="00DA59EA" w:rsidP="00856215">
      <w:r>
        <w:separator/>
      </w:r>
    </w:p>
  </w:footnote>
  <w:footnote w:type="continuationSeparator" w:id="0">
    <w:p w14:paraId="45B579C3" w14:textId="77777777" w:rsidR="00DA59EA" w:rsidRDefault="00DA59EA" w:rsidP="00856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8DA95" w14:textId="77777777" w:rsidR="00856215" w:rsidRPr="00856215" w:rsidRDefault="00856215" w:rsidP="00856215">
    <w:pPr>
      <w:pStyle w:val="Header"/>
      <w:tabs>
        <w:tab w:val="clear" w:pos="9360"/>
        <w:tab w:val="right" w:pos="9923"/>
      </w:tabs>
      <w:jc w:val="right"/>
      <w:rPr>
        <w:rFonts w:ascii="Arial" w:hAnsi="Arial" w:cs="Arial"/>
        <w:color w:val="808080" w:themeColor="background1" w:themeShade="80"/>
        <w:lang w:val="es-MX"/>
      </w:rPr>
    </w:pPr>
    <w:r w:rsidRPr="00856215">
      <w:rPr>
        <w:rFonts w:ascii="Arial" w:hAnsi="Arial" w:cs="Arial"/>
        <w:color w:val="808080" w:themeColor="background1" w:themeShade="80"/>
        <w:lang w:val="es-MX"/>
      </w:rPr>
      <w:t>En hoja membretada del proveedor/contratista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AFB"/>
    <w:rsid w:val="00066B31"/>
    <w:rsid w:val="001D3859"/>
    <w:rsid w:val="002C0F11"/>
    <w:rsid w:val="002E2A57"/>
    <w:rsid w:val="003B4BAD"/>
    <w:rsid w:val="00457CF6"/>
    <w:rsid w:val="00560C06"/>
    <w:rsid w:val="0066705B"/>
    <w:rsid w:val="008168B0"/>
    <w:rsid w:val="00856215"/>
    <w:rsid w:val="00937B8D"/>
    <w:rsid w:val="00AD6AFB"/>
    <w:rsid w:val="00CD6EB2"/>
    <w:rsid w:val="00D468CA"/>
    <w:rsid w:val="00DA59EA"/>
    <w:rsid w:val="00DC3DED"/>
    <w:rsid w:val="00E37922"/>
    <w:rsid w:val="00ED4AF6"/>
    <w:rsid w:val="00F7084E"/>
    <w:rsid w:val="00F8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0DE9D"/>
  <w15:docId w15:val="{C7D022A4-6219-4672-919F-C415C6264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6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62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62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62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621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9144596A0434E8D9F3CC27E97E521" ma:contentTypeVersion="4" ma:contentTypeDescription="Create a new document." ma:contentTypeScope="" ma:versionID="53ec6de6d9f6287faba237e90e91bfc5">
  <xsd:schema xmlns:xsd="http://www.w3.org/2001/XMLSchema" xmlns:xs="http://www.w3.org/2001/XMLSchema" xmlns:p="http://schemas.microsoft.com/office/2006/metadata/properties" xmlns:ns2="d058e2da-d396-4f1d-a68d-83ac3ec58885" xmlns:ns3="995a3712-3fc1-4de0-a32a-e883cd88482d" targetNamespace="http://schemas.microsoft.com/office/2006/metadata/properties" ma:root="true" ma:fieldsID="b1050985e33b851ad104be8751a84477" ns2:_="" ns3:_="">
    <xsd:import namespace="d058e2da-d396-4f1d-a68d-83ac3ec58885"/>
    <xsd:import namespace="995a3712-3fc1-4de0-a32a-e883cd8848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partamento" minOccurs="0"/>
                <xsd:element ref="ns3:Proyec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8e2da-d396-4f1d-a68d-83ac3ec5888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3712-3fc1-4de0-a32a-e883cd88482d" elementFormDefault="qualified">
    <xsd:import namespace="http://schemas.microsoft.com/office/2006/documentManagement/types"/>
    <xsd:import namespace="http://schemas.microsoft.com/office/infopath/2007/PartnerControls"/>
    <xsd:element name="Departamento" ma:index="11" nillable="true" ma:displayName="Departamento" ma:description="Selecciona el departemento al cual pertenece" ma:format="Dropdown" ma:internalName="Departamento">
      <xsd:simpleType>
        <xsd:restriction base="dms:Choice">
          <xsd:enumeration value="Dirección Petrofac"/>
          <xsd:enumeration value="Dirección de Operaciones"/>
          <xsd:enumeration value="Dirección de Servicios al Negocio"/>
          <xsd:enumeration value="Salud, Seguridad y Ambiente"/>
          <xsd:enumeration value="Seguridad Fisica y Patrimonial"/>
          <xsd:enumeration value="Produccion Santuario"/>
          <xsd:enumeration value="Produccion Magallanes"/>
          <xsd:enumeration value="Subsuelo"/>
          <xsd:enumeration value="Operacion de Pozos"/>
          <xsd:enumeration value="Ingenieria"/>
          <xsd:enumeration value="Integracion de Produccion"/>
          <xsd:enumeration value="Ingenieria de Producción"/>
          <xsd:enumeration value="Mejora de la Producción"/>
          <xsd:enumeration value="Administración"/>
          <xsd:enumeration value="Finanzas"/>
          <xsd:enumeration value="Asuntos Externos"/>
          <xsd:enumeration value="Sistemas de Negocio &amp; TI"/>
          <xsd:enumeration value="Cadena de Sumintros"/>
          <xsd:enumeration value="Recursos Humanos"/>
        </xsd:restriction>
      </xsd:simpleType>
    </xsd:element>
    <xsd:element name="Proyecto" ma:index="12" nillable="true" ma:displayName="Proyecto" ma:description="Proyecto al que pertenece el documento" ma:format="Dropdown" ma:internalName="Proyecto">
      <xsd:simpleType>
        <xsd:restriction base="dms:Choice">
          <xsd:enumeration value="Administración"/>
          <xsd:enumeration value="Magallanes"/>
          <xsd:enumeration value="Santuario"/>
          <xsd:enumeration value="Panuco"/>
          <xsd:enumeration value="Arenque"/>
          <xsd:enumeration value="Lakach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058e2da-d396-4f1d-a68d-83ac3ec58885">PETROFAC-277-13735</_dlc_DocId>
    <_dlc_DocIdUrl xmlns="d058e2da-d396-4f1d-a68d-83ac3ec58885">
      <Url>http://petrofacmexico/serviciosalnegocio/CadenaSuministro/_layouts/DocIdRedir.aspx?ID=PETROFAC-277-13735</Url>
      <Description>PETROFAC-277-13735</Description>
    </_dlc_DocIdUrl>
    <Proyecto xmlns="995a3712-3fc1-4de0-a32a-e883cd88482d" xsi:nil="true"/>
    <Departamento xmlns="995a3712-3fc1-4de0-a32a-e883cd88482d" xsi:nil="true"/>
  </documentManagement>
</p:properties>
</file>

<file path=customXml/itemProps1.xml><?xml version="1.0" encoding="utf-8"?>
<ds:datastoreItem xmlns:ds="http://schemas.openxmlformats.org/officeDocument/2006/customXml" ds:itemID="{EAC73433-C59D-44E7-B608-EA223FD5395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F86A3-30C6-4714-BEB2-9311C83B90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26F74D-E6C5-440E-BB0F-D449B17CF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8e2da-d396-4f1d-a68d-83ac3ec58885"/>
    <ds:schemaRef ds:uri="995a3712-3fc1-4de0-a32a-e883cd8848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42B2B70-D44B-4EE4-BDC1-E0D6C27AF2C4}">
  <ds:schemaRefs>
    <ds:schemaRef ds:uri="http://schemas.microsoft.com/office/2006/metadata/properties"/>
    <ds:schemaRef ds:uri="http://schemas.microsoft.com/office/infopath/2007/PartnerControls"/>
    <ds:schemaRef ds:uri="d058e2da-d396-4f1d-a68d-83ac3ec58885"/>
    <ds:schemaRef ds:uri="995a3712-3fc1-4de0-a32a-e883cd88482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Tufano, Maria</dc:creator>
  <cp:lastModifiedBy>BECERRIL Diana</cp:lastModifiedBy>
  <cp:revision>13</cp:revision>
  <dcterms:created xsi:type="dcterms:W3CDTF">2017-08-25T22:27:00Z</dcterms:created>
  <dcterms:modified xsi:type="dcterms:W3CDTF">2023-08-10T18:50:00Z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8dc7a4c6-51d3-4ac3-80a7-39f084fea607</vt:lpwstr>
  </property>
  <property fmtid="{D5CDD505-2E9C-101B-9397-08002B2CF9AE}" pid="3" name="ContentTypeId">
    <vt:lpwstr>0x0101000629144596A0434E8D9F3CC27E97E521</vt:lpwstr>
  </property>
</Properties>
</file>